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  <w:gridCol w:w="5387"/>
      </w:tblGrid>
      <w:tr w:rsidR="00F05914" w:rsidTr="00676AE3">
        <w:tc>
          <w:tcPr>
            <w:tcW w:w="5636" w:type="dxa"/>
          </w:tcPr>
          <w:p w:rsidR="00F05914" w:rsidRDefault="00F05914" w:rsidP="00F05914">
            <w:r>
              <w:rPr>
                <w:noProof/>
                <w:lang w:eastAsia="ru-RU"/>
              </w:rPr>
              <w:drawing>
                <wp:inline distT="0" distB="0" distL="0" distR="0">
                  <wp:extent cx="2280013" cy="914006"/>
                  <wp:effectExtent l="19050" t="0" r="5987" b="0"/>
                  <wp:docPr id="2" name="Рисунок 0" descr="техно лог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ехно лого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66" cy="91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F05914" w:rsidRDefault="00F05914" w:rsidP="00F05914">
            <w:pPr>
              <w:jc w:val="right"/>
            </w:pPr>
            <w:r>
              <w:t xml:space="preserve">                  « Утверждаю»</w:t>
            </w:r>
          </w:p>
          <w:p w:rsidR="00F05914" w:rsidRDefault="00F05914" w:rsidP="00F05914">
            <w:pPr>
              <w:jc w:val="right"/>
            </w:pPr>
            <w:r>
              <w:t>директор ООО «Технологии зрения»</w:t>
            </w:r>
          </w:p>
          <w:p w:rsidR="00F05914" w:rsidRDefault="00F05914" w:rsidP="00F05914">
            <w:pPr>
              <w:jc w:val="right"/>
            </w:pPr>
            <w:r>
              <w:t>_______________________________</w:t>
            </w:r>
          </w:p>
          <w:p w:rsidR="00F05914" w:rsidRDefault="00F05914" w:rsidP="00F05914">
            <w:pPr>
              <w:jc w:val="right"/>
            </w:pPr>
            <w:r>
              <w:t>Божко А. И.</w:t>
            </w:r>
          </w:p>
          <w:p w:rsidR="00C1754F" w:rsidRDefault="00C1754F" w:rsidP="00F05914">
            <w:pPr>
              <w:jc w:val="right"/>
            </w:pPr>
            <w:r>
              <w:t xml:space="preserve">  01.12.2025</w:t>
            </w:r>
          </w:p>
        </w:tc>
      </w:tr>
    </w:tbl>
    <w:p w:rsidR="00D706AD" w:rsidRDefault="00D706AD" w:rsidP="00F05914">
      <w:pPr>
        <w:pStyle w:val="a6"/>
        <w:jc w:val="center"/>
        <w:rPr>
          <w:sz w:val="28"/>
          <w:szCs w:val="28"/>
        </w:rPr>
      </w:pPr>
    </w:p>
    <w:p w:rsidR="00F05914" w:rsidRPr="007B4F1C" w:rsidRDefault="00F05914" w:rsidP="00F05914">
      <w:pPr>
        <w:pStyle w:val="a6"/>
        <w:jc w:val="center"/>
        <w:rPr>
          <w:sz w:val="28"/>
          <w:szCs w:val="28"/>
        </w:rPr>
      </w:pPr>
      <w:r w:rsidRPr="00F05914">
        <w:rPr>
          <w:sz w:val="28"/>
          <w:szCs w:val="28"/>
        </w:rPr>
        <w:t>Прейскурант цен платных медицинских услуг</w:t>
      </w:r>
      <w:r w:rsidR="007B4F1C">
        <w:rPr>
          <w:sz w:val="28"/>
          <w:szCs w:val="28"/>
        </w:rPr>
        <w:t xml:space="preserve">  с 01.12.2025 г.</w:t>
      </w:r>
    </w:p>
    <w:p w:rsidR="00D706AD" w:rsidRPr="00690C25" w:rsidRDefault="00D706AD" w:rsidP="00F05914">
      <w:pPr>
        <w:pStyle w:val="a6"/>
        <w:jc w:val="center"/>
        <w:rPr>
          <w:sz w:val="16"/>
          <w:szCs w:val="16"/>
        </w:rPr>
      </w:pPr>
    </w:p>
    <w:tbl>
      <w:tblPr>
        <w:tblStyle w:val="a5"/>
        <w:tblW w:w="10907" w:type="dxa"/>
        <w:tblInd w:w="108" w:type="dxa"/>
        <w:tblLook w:val="04A0"/>
      </w:tblPr>
      <w:tblGrid>
        <w:gridCol w:w="1770"/>
        <w:gridCol w:w="5609"/>
        <w:gridCol w:w="1693"/>
        <w:gridCol w:w="1835"/>
      </w:tblGrid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Код услуги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Стоимость 1 услуги</w:t>
            </w:r>
            <w:r w:rsidR="00F268A2">
              <w:rPr>
                <w:sz w:val="24"/>
                <w:szCs w:val="24"/>
              </w:rPr>
              <w:t>, руб.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Стоимость со скидкой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B01.029.001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Прием врача-офтальмолога первичный в </w:t>
            </w:r>
            <w:proofErr w:type="gramStart"/>
            <w:r w:rsidRPr="00510A5F">
              <w:rPr>
                <w:sz w:val="24"/>
                <w:szCs w:val="24"/>
              </w:rPr>
              <w:t>условиях</w:t>
            </w:r>
            <w:proofErr w:type="gramEnd"/>
            <w:r w:rsidRPr="00510A5F">
              <w:rPr>
                <w:sz w:val="24"/>
                <w:szCs w:val="24"/>
              </w:rPr>
              <w:t xml:space="preserve"> </w:t>
            </w:r>
            <w:proofErr w:type="spellStart"/>
            <w:r w:rsidRPr="00510A5F">
              <w:rPr>
                <w:sz w:val="24"/>
                <w:szCs w:val="24"/>
              </w:rPr>
              <w:t>циплоплегии</w:t>
            </w:r>
            <w:proofErr w:type="spellEnd"/>
            <w:r w:rsidRPr="00510A5F">
              <w:rPr>
                <w:sz w:val="24"/>
                <w:szCs w:val="24"/>
              </w:rPr>
              <w:t>/</w:t>
            </w:r>
            <w:proofErr w:type="spellStart"/>
            <w:r w:rsidRPr="00510A5F">
              <w:rPr>
                <w:sz w:val="24"/>
                <w:szCs w:val="24"/>
              </w:rPr>
              <w:t>мидриаза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1890,00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15"/>
        </w:trPr>
        <w:tc>
          <w:tcPr>
            <w:tcW w:w="1770" w:type="dxa"/>
          </w:tcPr>
          <w:p w:rsidR="00A66F05" w:rsidRPr="00510A5F" w:rsidRDefault="00A66F05" w:rsidP="00960AEF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B01.029.001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Прием врача-офтальмолога первичный с узким зрачком </w:t>
            </w:r>
          </w:p>
        </w:tc>
        <w:tc>
          <w:tcPr>
            <w:tcW w:w="1693" w:type="dxa"/>
          </w:tcPr>
          <w:p w:rsidR="00A66F05" w:rsidRPr="00510A5F" w:rsidRDefault="00A66F05" w:rsidP="007E3FE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 w:rsidRPr="00510A5F">
              <w:rPr>
                <w:sz w:val="24"/>
                <w:szCs w:val="24"/>
              </w:rPr>
              <w:t>90,00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11"/>
        </w:trPr>
        <w:tc>
          <w:tcPr>
            <w:tcW w:w="1770" w:type="dxa"/>
          </w:tcPr>
          <w:p w:rsidR="00A66F05" w:rsidRPr="00510A5F" w:rsidRDefault="00A66F05" w:rsidP="005E1511">
            <w:pPr>
              <w:rPr>
                <w:sz w:val="24"/>
                <w:szCs w:val="24"/>
                <w:u w:val="single"/>
              </w:rPr>
            </w:pPr>
            <w:r w:rsidRPr="00510A5F">
              <w:rPr>
                <w:sz w:val="24"/>
                <w:szCs w:val="24"/>
              </w:rPr>
              <w:t>А12.26.016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Авторефрактометрия</w:t>
            </w:r>
            <w:proofErr w:type="spellEnd"/>
            <w:r w:rsidRPr="00510A5F">
              <w:rPr>
                <w:sz w:val="24"/>
                <w:szCs w:val="24"/>
              </w:rPr>
              <w:t xml:space="preserve"> с узким зрачком 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01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A02.26.004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Визометрия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0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В01.029.002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Прием врача-офтальмолога повторный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800,00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9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А12.26.019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Видеокератотопография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99"/>
        </w:trPr>
        <w:tc>
          <w:tcPr>
            <w:tcW w:w="1770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А04.26.004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 Ультразвуковая биометрия глаза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0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А05.26.007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Оптическая биометрия глаза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800,00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2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A23.26.001</w:t>
            </w:r>
          </w:p>
        </w:tc>
        <w:tc>
          <w:tcPr>
            <w:tcW w:w="5609" w:type="dxa"/>
          </w:tcPr>
          <w:p w:rsidR="00A66F05" w:rsidRPr="00510A5F" w:rsidRDefault="00A66F05" w:rsidP="007B3F2A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Подбор очковой коррекции с 18 лет</w:t>
            </w:r>
          </w:p>
          <w:p w:rsidR="00A66F05" w:rsidRPr="00510A5F" w:rsidRDefault="00A66F05" w:rsidP="007B3F2A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*Бесплатно при заказе очков в день подбора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A23.26.002</w:t>
            </w:r>
          </w:p>
        </w:tc>
        <w:tc>
          <w:tcPr>
            <w:tcW w:w="5609" w:type="dxa"/>
          </w:tcPr>
          <w:p w:rsidR="00A66F05" w:rsidRPr="00510A5F" w:rsidRDefault="00A66F05" w:rsidP="00CA278B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Подбор контактной коррекции мягкими контактными линзами  стандартного дизайна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990,00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A23.26.002</w:t>
            </w:r>
          </w:p>
        </w:tc>
        <w:tc>
          <w:tcPr>
            <w:tcW w:w="5609" w:type="dxa"/>
          </w:tcPr>
          <w:p w:rsidR="00A66F05" w:rsidRPr="00510A5F" w:rsidRDefault="00A66F05" w:rsidP="004403A1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 xml:space="preserve">Подбор контактной коррекции мягкими контактными линзами 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сложного </w:t>
            </w: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 xml:space="preserve"> дизайна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B01.029.002</w:t>
            </w:r>
          </w:p>
        </w:tc>
        <w:tc>
          <w:tcPr>
            <w:tcW w:w="5609" w:type="dxa"/>
          </w:tcPr>
          <w:p w:rsidR="00A66F05" w:rsidRPr="00510A5F" w:rsidRDefault="00A66F05" w:rsidP="00CA278B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Обучение правилам пользования и ухода за мягкими контактными линзами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690C25" w:rsidRPr="00510A5F" w:rsidTr="00F268A2">
        <w:trPr>
          <w:trHeight w:val="510"/>
        </w:trPr>
        <w:tc>
          <w:tcPr>
            <w:tcW w:w="1770" w:type="dxa"/>
          </w:tcPr>
          <w:p w:rsidR="00690C25" w:rsidRPr="00510A5F" w:rsidRDefault="00690C25" w:rsidP="00F05914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B01.029.002</w:t>
            </w:r>
          </w:p>
        </w:tc>
        <w:tc>
          <w:tcPr>
            <w:tcW w:w="5609" w:type="dxa"/>
          </w:tcPr>
          <w:p w:rsidR="00690C25" w:rsidRPr="00510A5F" w:rsidRDefault="00690C25" w:rsidP="00690C25">
            <w:pPr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 xml:space="preserve">Обучение правилам пользования и ухода за 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О</w:t>
            </w:r>
            <w:proofErr w:type="gramStart"/>
            <w:r>
              <w:rPr>
                <w:rFonts w:cs="Arial"/>
                <w:sz w:val="24"/>
                <w:szCs w:val="24"/>
                <w:shd w:val="clear" w:color="auto" w:fill="FFFFFF"/>
              </w:rPr>
              <w:t>К-</w:t>
            </w:r>
            <w:proofErr w:type="gramEnd"/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и СК -</w:t>
            </w: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 xml:space="preserve"> линзами</w:t>
            </w:r>
          </w:p>
        </w:tc>
        <w:tc>
          <w:tcPr>
            <w:tcW w:w="1693" w:type="dxa"/>
          </w:tcPr>
          <w:p w:rsidR="00690C25" w:rsidRPr="00510A5F" w:rsidRDefault="00690C25" w:rsidP="00F05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990,00</w:t>
            </w:r>
          </w:p>
        </w:tc>
        <w:tc>
          <w:tcPr>
            <w:tcW w:w="1835" w:type="dxa"/>
          </w:tcPr>
          <w:p w:rsidR="00690C25" w:rsidRPr="00510A5F" w:rsidRDefault="00690C2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0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А26.26.021</w:t>
            </w:r>
          </w:p>
        </w:tc>
        <w:tc>
          <w:tcPr>
            <w:tcW w:w="5609" w:type="dxa"/>
          </w:tcPr>
          <w:p w:rsidR="00A66F05" w:rsidRPr="00510A5F" w:rsidRDefault="00A66F05" w:rsidP="00510A5F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Микроскопическое исследование на </w:t>
            </w:r>
            <w:proofErr w:type="spellStart"/>
            <w:r w:rsidRPr="00510A5F">
              <w:rPr>
                <w:sz w:val="24"/>
                <w:szCs w:val="24"/>
              </w:rPr>
              <w:t>демодекс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7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А21.26.001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Массаж век медицинский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0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А02.26.015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Офтальмотонометрия</w:t>
            </w:r>
            <w:proofErr w:type="spellEnd"/>
            <w:r w:rsidRPr="00510A5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9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А03.26.020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Компьютерная периметрия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600,00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1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А02.26.020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 Тест </w:t>
            </w:r>
            <w:proofErr w:type="spellStart"/>
            <w:r w:rsidRPr="00510A5F">
              <w:rPr>
                <w:sz w:val="24"/>
                <w:szCs w:val="24"/>
              </w:rPr>
              <w:t>Ширмера</w:t>
            </w:r>
            <w:proofErr w:type="spellEnd"/>
            <w:r w:rsidRPr="00510A5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21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А02.26.018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 </w:t>
            </w:r>
            <w:proofErr w:type="spellStart"/>
            <w:r w:rsidRPr="00510A5F">
              <w:rPr>
                <w:sz w:val="24"/>
                <w:szCs w:val="24"/>
              </w:rPr>
              <w:t>Флюоресцеиновая</w:t>
            </w:r>
            <w:proofErr w:type="spellEnd"/>
            <w:r w:rsidRPr="00510A5F">
              <w:rPr>
                <w:sz w:val="24"/>
                <w:szCs w:val="24"/>
              </w:rPr>
              <w:t xml:space="preserve"> </w:t>
            </w:r>
            <w:proofErr w:type="spellStart"/>
            <w:r w:rsidRPr="00510A5F">
              <w:rPr>
                <w:sz w:val="24"/>
                <w:szCs w:val="24"/>
              </w:rPr>
              <w:t>инстилляционная</w:t>
            </w:r>
            <w:proofErr w:type="spellEnd"/>
            <w:r w:rsidRPr="00510A5F">
              <w:rPr>
                <w:sz w:val="24"/>
                <w:szCs w:val="24"/>
              </w:rPr>
              <w:t xml:space="preserve"> проба 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13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А11.26.004</w:t>
            </w:r>
          </w:p>
        </w:tc>
        <w:tc>
          <w:tcPr>
            <w:tcW w:w="5609" w:type="dxa"/>
          </w:tcPr>
          <w:p w:rsidR="00A66F05" w:rsidRPr="00510A5F" w:rsidRDefault="00A66F05" w:rsidP="003306E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Промывание слезных путей </w:t>
            </w:r>
          </w:p>
        </w:tc>
        <w:tc>
          <w:tcPr>
            <w:tcW w:w="1693" w:type="dxa"/>
          </w:tcPr>
          <w:p w:rsidR="00A66F05" w:rsidRPr="00510A5F" w:rsidRDefault="00A66F05" w:rsidP="000C3696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2000,00</w:t>
            </w:r>
          </w:p>
        </w:tc>
        <w:tc>
          <w:tcPr>
            <w:tcW w:w="1835" w:type="dxa"/>
          </w:tcPr>
          <w:p w:rsidR="00A66F05" w:rsidRPr="00510A5F" w:rsidRDefault="00A66F05" w:rsidP="000C3696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05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</w:rPr>
              <w:t>A02.26.003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Офтальмоскопия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A02.26.001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Исследование переднего сегмента глаза методом бокового освещения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802540" w:rsidRPr="00510A5F" w:rsidTr="00F268A2">
        <w:trPr>
          <w:trHeight w:val="510"/>
        </w:trPr>
        <w:tc>
          <w:tcPr>
            <w:tcW w:w="1770" w:type="dxa"/>
          </w:tcPr>
          <w:p w:rsidR="00802540" w:rsidRPr="00802540" w:rsidRDefault="00802540" w:rsidP="00F05914">
            <w:pPr>
              <w:rPr>
                <w:sz w:val="24"/>
                <w:szCs w:val="24"/>
              </w:rPr>
            </w:pPr>
            <w:r w:rsidRPr="00802540">
              <w:t>A05.26.003</w:t>
            </w:r>
          </w:p>
        </w:tc>
        <w:tc>
          <w:tcPr>
            <w:tcW w:w="5609" w:type="dxa"/>
            <w:shd w:val="clear" w:color="auto" w:fill="auto"/>
          </w:tcPr>
          <w:p w:rsidR="00802540" w:rsidRPr="00802540" w:rsidRDefault="00802540" w:rsidP="00F05914">
            <w:pPr>
              <w:rPr>
                <w:sz w:val="24"/>
                <w:szCs w:val="24"/>
              </w:rPr>
            </w:pPr>
            <w:r w:rsidRPr="00802540">
              <w:rPr>
                <w:sz w:val="24"/>
                <w:szCs w:val="24"/>
              </w:rPr>
              <w:t>Регистрация электрической чувствительности и лабильности зрительного анализатора</w:t>
            </w:r>
          </w:p>
        </w:tc>
        <w:tc>
          <w:tcPr>
            <w:tcW w:w="1693" w:type="dxa"/>
          </w:tcPr>
          <w:p w:rsidR="00802540" w:rsidRPr="00802540" w:rsidRDefault="00802540" w:rsidP="00F0591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35" w:type="dxa"/>
          </w:tcPr>
          <w:p w:rsidR="00802540" w:rsidRPr="00510A5F" w:rsidRDefault="00802540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84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</w:rPr>
              <w:t>A02.26.009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Исследование цветоощущения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79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</w:rPr>
              <w:t>A02.26.010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Измерение угла косоглазия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53"/>
        </w:trPr>
        <w:tc>
          <w:tcPr>
            <w:tcW w:w="1770" w:type="dxa"/>
          </w:tcPr>
          <w:p w:rsidR="00A66F05" w:rsidRPr="00510A5F" w:rsidRDefault="00A66F05" w:rsidP="00E746A5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A02.26.011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Исследование диплопии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51"/>
        </w:trPr>
        <w:tc>
          <w:tcPr>
            <w:tcW w:w="1770" w:type="dxa"/>
          </w:tcPr>
          <w:p w:rsidR="00A66F05" w:rsidRPr="00510A5F" w:rsidRDefault="00A66F05" w:rsidP="00E746A5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</w:rPr>
              <w:t>A02.26.012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Пупилометрия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73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</w:rPr>
              <w:t>A02.26.014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Скиаскопия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412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</w:rPr>
              <w:lastRenderedPageBreak/>
              <w:t>A03.26.001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Биомикроскопия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19"/>
        </w:trPr>
        <w:tc>
          <w:tcPr>
            <w:tcW w:w="1770" w:type="dxa"/>
          </w:tcPr>
          <w:p w:rsidR="00A66F05" w:rsidRPr="00510A5F" w:rsidRDefault="00A66F05" w:rsidP="00872FB9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A02.26.007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Механофосфен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369"/>
        </w:trPr>
        <w:tc>
          <w:tcPr>
            <w:tcW w:w="1770" w:type="dxa"/>
          </w:tcPr>
          <w:p w:rsidR="00A66F05" w:rsidRPr="00510A5F" w:rsidRDefault="00A66F05" w:rsidP="003D6B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A03.26.002 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proofErr w:type="spellStart"/>
            <w:r w:rsidRPr="00510A5F">
              <w:rPr>
                <w:sz w:val="24"/>
                <w:szCs w:val="24"/>
              </w:rPr>
              <w:t>Гониоскопия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3D6B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A03.26.003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Осмотр периферии глазного дна с использованием </w:t>
            </w:r>
            <w:proofErr w:type="spellStart"/>
            <w:r w:rsidRPr="00510A5F">
              <w:rPr>
                <w:sz w:val="24"/>
                <w:szCs w:val="24"/>
              </w:rPr>
              <w:t>трехзеркальной</w:t>
            </w:r>
            <w:proofErr w:type="spellEnd"/>
            <w:r w:rsidRPr="00510A5F">
              <w:rPr>
                <w:sz w:val="24"/>
                <w:szCs w:val="24"/>
              </w:rPr>
              <w:t xml:space="preserve"> линзы Гольдмана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3D6B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A03.26.008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Рефрактометрия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500,00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ascii="Calibri" w:eastAsia="Calibri" w:hAnsi="Calibri" w:cs="Times New Roman"/>
                <w:sz w:val="24"/>
                <w:szCs w:val="24"/>
              </w:rPr>
              <w:t>A02.26.024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ascii="Calibri" w:eastAsia="Calibri" w:hAnsi="Calibri" w:cs="Times New Roman"/>
                <w:sz w:val="24"/>
                <w:szCs w:val="24"/>
              </w:rPr>
              <w:t xml:space="preserve">Определение характера зрения, </w:t>
            </w:r>
            <w:proofErr w:type="spellStart"/>
            <w:r w:rsidRPr="00510A5F">
              <w:rPr>
                <w:rFonts w:ascii="Calibri" w:eastAsia="Calibri" w:hAnsi="Calibri" w:cs="Times New Roman"/>
                <w:sz w:val="24"/>
                <w:szCs w:val="24"/>
              </w:rPr>
              <w:t>гетерофории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ascii="Calibri" w:eastAsia="Calibri" w:hAnsi="Calibri" w:cs="Times New Roman"/>
                <w:sz w:val="24"/>
                <w:szCs w:val="24"/>
              </w:rPr>
              <w:t>A02.26.025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ascii="Calibri" w:eastAsia="Calibri" w:hAnsi="Calibri" w:cs="Times New Roman"/>
                <w:sz w:val="24"/>
                <w:szCs w:val="24"/>
              </w:rPr>
              <w:t>Измерение диаметра роговицы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E1614D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  <w:lang w:val="en-US"/>
              </w:rPr>
              <w:t>A03</w:t>
            </w:r>
            <w:r w:rsidRPr="00510A5F">
              <w:rPr>
                <w:sz w:val="24"/>
                <w:szCs w:val="24"/>
              </w:rPr>
              <w:t>.</w:t>
            </w:r>
            <w:r w:rsidRPr="00510A5F">
              <w:rPr>
                <w:sz w:val="24"/>
                <w:szCs w:val="24"/>
                <w:lang w:val="en-US"/>
              </w:rPr>
              <w:t>26</w:t>
            </w:r>
            <w:r w:rsidRPr="00510A5F">
              <w:rPr>
                <w:sz w:val="24"/>
                <w:szCs w:val="24"/>
              </w:rPr>
              <w:t>.</w:t>
            </w:r>
            <w:r w:rsidRPr="00510A5F">
              <w:rPr>
                <w:sz w:val="24"/>
                <w:szCs w:val="24"/>
                <w:lang w:val="en-US"/>
              </w:rPr>
              <w:t>011</w:t>
            </w:r>
            <w:r w:rsidRPr="00510A5F">
              <w:rPr>
                <w:sz w:val="24"/>
                <w:szCs w:val="24"/>
              </w:rPr>
              <w:t>.</w:t>
            </w:r>
            <w:r w:rsidRPr="00510A5F">
              <w:rPr>
                <w:sz w:val="24"/>
                <w:szCs w:val="24"/>
                <w:lang w:val="en-US"/>
              </w:rPr>
              <w:t>001</w:t>
            </w:r>
          </w:p>
        </w:tc>
        <w:tc>
          <w:tcPr>
            <w:tcW w:w="5609" w:type="dxa"/>
          </w:tcPr>
          <w:p w:rsidR="00A66F05" w:rsidRPr="00510A5F" w:rsidRDefault="00A66F05" w:rsidP="00E1614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 Ультразвуковая </w:t>
            </w:r>
            <w:proofErr w:type="spellStart"/>
            <w:r w:rsidRPr="00510A5F">
              <w:rPr>
                <w:sz w:val="24"/>
                <w:szCs w:val="24"/>
              </w:rPr>
              <w:t>кератопахиметрия</w:t>
            </w:r>
            <w:proofErr w:type="spellEnd"/>
          </w:p>
        </w:tc>
        <w:tc>
          <w:tcPr>
            <w:tcW w:w="1693" w:type="dxa"/>
          </w:tcPr>
          <w:p w:rsidR="00A66F05" w:rsidRPr="00510A5F" w:rsidRDefault="00A66F05" w:rsidP="00E1614D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300,00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193"/>
        </w:trPr>
        <w:tc>
          <w:tcPr>
            <w:tcW w:w="1770" w:type="dxa"/>
            <w:shd w:val="clear" w:color="auto" w:fill="FDE9D9" w:themeFill="accent6" w:themeFillTint="33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  <w:tc>
          <w:tcPr>
            <w:tcW w:w="5609" w:type="dxa"/>
            <w:shd w:val="clear" w:color="auto" w:fill="FDE9D9" w:themeFill="accent6" w:themeFillTint="33"/>
          </w:tcPr>
          <w:p w:rsidR="00A66F05" w:rsidRPr="00690C25" w:rsidRDefault="00A66F05" w:rsidP="00F05914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1693" w:type="dxa"/>
            <w:shd w:val="clear" w:color="auto" w:fill="FDE9D9" w:themeFill="accent6" w:themeFillTint="33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DE9D9" w:themeFill="accent6" w:themeFillTint="33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5B36BB" w:rsidP="00F05914">
            <w:pPr>
              <w:rPr>
                <w:sz w:val="24"/>
                <w:szCs w:val="24"/>
              </w:rPr>
            </w:pPr>
            <w:hyperlink r:id="rId5" w:history="1">
              <w:r w:rsidR="00A66F05"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A19.26.001</w:t>
              </w:r>
            </w:hyperlink>
            <w:r w:rsidR="00A66F05"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A66F05" w:rsidRPr="00C31F9D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Упражнения</w:t>
            </w:r>
            <w:proofErr w:type="gramStart"/>
            <w:r w:rsidRPr="00510A5F">
              <w:rPr>
                <w:sz w:val="24"/>
                <w:szCs w:val="24"/>
              </w:rPr>
              <w:t xml:space="preserve"> С</w:t>
            </w:r>
            <w:proofErr w:type="gramEnd"/>
            <w:r w:rsidRPr="00510A5F">
              <w:rPr>
                <w:sz w:val="24"/>
                <w:szCs w:val="24"/>
              </w:rPr>
              <w:t xml:space="preserve"> для восстановления и укрепления бинокулярного зрения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330,00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264,00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5B36BB" w:rsidP="00F05914">
            <w:pPr>
              <w:rPr>
                <w:sz w:val="24"/>
                <w:szCs w:val="24"/>
              </w:rPr>
            </w:pPr>
            <w:hyperlink r:id="rId6" w:history="1">
              <w:r w:rsidR="00A66F05"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A19.26.001</w:t>
              </w:r>
            </w:hyperlink>
            <w:r w:rsidR="00A66F05"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A66F05" w:rsidRPr="00C31F9D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 xml:space="preserve">Упражнения КП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eYe</w:t>
            </w:r>
            <w:proofErr w:type="spellEnd"/>
            <w:r w:rsidRPr="00DF4DF2">
              <w:rPr>
                <w:sz w:val="24"/>
                <w:szCs w:val="24"/>
              </w:rPr>
              <w:t xml:space="preserve"> </w:t>
            </w:r>
            <w:r w:rsidRPr="00510A5F">
              <w:rPr>
                <w:sz w:val="24"/>
                <w:szCs w:val="24"/>
              </w:rPr>
              <w:t>для восстановления и укрепления бинокулярного зрения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</w:tcPr>
          <w:p w:rsidR="00A66F05" w:rsidRPr="00DF4DF2" w:rsidRDefault="00A66F05" w:rsidP="00F05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330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Pr="00510A5F">
              <w:rPr>
                <w:sz w:val="24"/>
                <w:szCs w:val="24"/>
              </w:rPr>
              <w:t>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  <w:shd w:val="clear" w:color="auto" w:fill="auto"/>
          </w:tcPr>
          <w:p w:rsidR="00A66F05" w:rsidRPr="00427E31" w:rsidRDefault="005B36BB" w:rsidP="00C1754F">
            <w:pPr>
              <w:rPr>
                <w:sz w:val="24"/>
                <w:szCs w:val="24"/>
              </w:rPr>
            </w:pPr>
            <w:hyperlink r:id="rId7" w:history="1">
              <w:r w:rsidR="00A66F05" w:rsidRPr="00427E31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A19.26.001</w:t>
              </w:r>
            </w:hyperlink>
            <w:r w:rsidR="00A66F05" w:rsidRPr="00427E31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  <w:shd w:val="clear" w:color="auto" w:fill="auto"/>
          </w:tcPr>
          <w:p w:rsidR="00A66F05" w:rsidRPr="00C31F9D" w:rsidRDefault="00A66F05" w:rsidP="007A3E46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 xml:space="preserve">Упражнения  для восстановления и укрепления бинокулярного зрения методом  локального </w:t>
            </w:r>
            <w:proofErr w:type="spellStart"/>
            <w:r w:rsidRPr="00427E31">
              <w:rPr>
                <w:sz w:val="24"/>
                <w:szCs w:val="24"/>
              </w:rPr>
              <w:t>засвета</w:t>
            </w:r>
            <w:proofErr w:type="spellEnd"/>
            <w:r w:rsidRPr="00427E31">
              <w:rPr>
                <w:sz w:val="24"/>
                <w:szCs w:val="24"/>
              </w:rPr>
              <w:t xml:space="preserve"> сетчатки 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  <w:shd w:val="clear" w:color="auto" w:fill="auto"/>
          </w:tcPr>
          <w:p w:rsidR="00A66F05" w:rsidRPr="00427E31" w:rsidRDefault="00A66F05" w:rsidP="00F05914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>275,00</w:t>
            </w:r>
          </w:p>
        </w:tc>
        <w:tc>
          <w:tcPr>
            <w:tcW w:w="1835" w:type="dxa"/>
            <w:shd w:val="clear" w:color="auto" w:fill="auto"/>
          </w:tcPr>
          <w:p w:rsidR="00A66F05" w:rsidRPr="00427E31" w:rsidRDefault="00A66F05" w:rsidP="00F05914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>220,00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  <w:shd w:val="clear" w:color="auto" w:fill="auto"/>
          </w:tcPr>
          <w:p w:rsidR="00A66F05" w:rsidRPr="00427E31" w:rsidRDefault="005B36BB" w:rsidP="00F05914">
            <w:pPr>
              <w:rPr>
                <w:sz w:val="24"/>
                <w:szCs w:val="24"/>
              </w:rPr>
            </w:pPr>
            <w:hyperlink r:id="rId8" w:history="1">
              <w:r w:rsidR="00A66F05" w:rsidRPr="00427E31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A19.26.001</w:t>
              </w:r>
            </w:hyperlink>
            <w:r w:rsidR="00A66F05" w:rsidRPr="00427E31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  <w:shd w:val="clear" w:color="auto" w:fill="auto"/>
          </w:tcPr>
          <w:p w:rsidR="00A66F05" w:rsidRPr="00C31F9D" w:rsidRDefault="00A66F05" w:rsidP="007A3E46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 xml:space="preserve">Упражнения  для восстановления и укрепления бинокулярного зрения воздействием на сетчатку лазером на </w:t>
            </w:r>
            <w:proofErr w:type="spellStart"/>
            <w:r w:rsidRPr="00427E31">
              <w:rPr>
                <w:sz w:val="24"/>
                <w:szCs w:val="24"/>
              </w:rPr>
              <w:t>монобиноскопе</w:t>
            </w:r>
            <w:proofErr w:type="spellEnd"/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  <w:shd w:val="clear" w:color="auto" w:fill="auto"/>
          </w:tcPr>
          <w:p w:rsidR="00A66F05" w:rsidRPr="00427E31" w:rsidRDefault="00A66F05" w:rsidP="00F05914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>275,00</w:t>
            </w:r>
          </w:p>
        </w:tc>
        <w:tc>
          <w:tcPr>
            <w:tcW w:w="1835" w:type="dxa"/>
            <w:shd w:val="clear" w:color="auto" w:fill="auto"/>
          </w:tcPr>
          <w:p w:rsidR="00A66F05" w:rsidRPr="00427E31" w:rsidRDefault="00A66F05" w:rsidP="00F05914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>220,00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  <w:shd w:val="clear" w:color="auto" w:fill="auto"/>
          </w:tcPr>
          <w:p w:rsidR="00A66F05" w:rsidRPr="00427E31" w:rsidRDefault="005B36BB" w:rsidP="00F05914">
            <w:pPr>
              <w:rPr>
                <w:sz w:val="24"/>
                <w:szCs w:val="24"/>
              </w:rPr>
            </w:pPr>
            <w:hyperlink r:id="rId9" w:history="1">
              <w:r w:rsidR="00A66F05" w:rsidRPr="00427E31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A19.26.001</w:t>
              </w:r>
            </w:hyperlink>
            <w:r w:rsidR="00A66F05" w:rsidRPr="00427E31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  <w:shd w:val="clear" w:color="auto" w:fill="auto"/>
          </w:tcPr>
          <w:p w:rsidR="00A66F05" w:rsidRPr="00C31F9D" w:rsidRDefault="00A66F05" w:rsidP="003D6BAB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 xml:space="preserve">Упражнения  для восстановления и укрепления бинокулярного зрения методом последовательных образов 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  <w:shd w:val="clear" w:color="auto" w:fill="auto"/>
          </w:tcPr>
          <w:p w:rsidR="00A66F05" w:rsidRPr="00427E31" w:rsidRDefault="00A66F05" w:rsidP="00F05914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>550,00</w:t>
            </w:r>
          </w:p>
        </w:tc>
        <w:tc>
          <w:tcPr>
            <w:tcW w:w="1835" w:type="dxa"/>
            <w:shd w:val="clear" w:color="auto" w:fill="auto"/>
          </w:tcPr>
          <w:p w:rsidR="00A66F05" w:rsidRPr="00427E31" w:rsidRDefault="00A66F05" w:rsidP="00F05914">
            <w:pPr>
              <w:rPr>
                <w:sz w:val="24"/>
                <w:szCs w:val="24"/>
              </w:rPr>
            </w:pPr>
            <w:r w:rsidRPr="00427E31">
              <w:rPr>
                <w:sz w:val="24"/>
                <w:szCs w:val="24"/>
              </w:rPr>
              <w:t>440,00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5B36BB" w:rsidP="00D0041A">
            <w:pPr>
              <w:rPr>
                <w:sz w:val="24"/>
                <w:szCs w:val="24"/>
              </w:rPr>
            </w:pPr>
            <w:hyperlink r:id="rId10" w:history="1">
              <w:r w:rsidR="00A66F05"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A19.26.002</w:t>
              </w:r>
            </w:hyperlink>
            <w:r w:rsidR="00A66F05"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A66F05" w:rsidRPr="00C31F9D" w:rsidRDefault="00A66F05" w:rsidP="00D0041A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Упражнения</w:t>
            </w:r>
            <w:proofErr w:type="gramStart"/>
            <w:r w:rsidRPr="00510A5F">
              <w:rPr>
                <w:sz w:val="24"/>
                <w:szCs w:val="24"/>
              </w:rPr>
              <w:t xml:space="preserve"> В</w:t>
            </w:r>
            <w:proofErr w:type="gramEnd"/>
            <w:r w:rsidRPr="00510A5F">
              <w:rPr>
                <w:sz w:val="24"/>
                <w:szCs w:val="24"/>
              </w:rPr>
              <w:t xml:space="preserve"> для тренировки цилиарной мышцы глаза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</w:tcPr>
          <w:p w:rsidR="00A66F05" w:rsidRPr="00510A5F" w:rsidRDefault="00A66F05" w:rsidP="00D0041A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275,00</w:t>
            </w:r>
          </w:p>
        </w:tc>
        <w:tc>
          <w:tcPr>
            <w:tcW w:w="1835" w:type="dxa"/>
          </w:tcPr>
          <w:p w:rsidR="00A66F05" w:rsidRPr="00510A5F" w:rsidRDefault="00A66F05" w:rsidP="00D0041A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220,00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5B36BB" w:rsidP="00D0041A">
            <w:pPr>
              <w:rPr>
                <w:sz w:val="24"/>
                <w:szCs w:val="24"/>
              </w:rPr>
            </w:pPr>
            <w:hyperlink r:id="rId11" w:history="1">
              <w:r w:rsidR="00A66F05"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A19.26.002</w:t>
              </w:r>
            </w:hyperlink>
            <w:r w:rsidR="00A66F05"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A66F05" w:rsidRPr="00C31F9D" w:rsidRDefault="00A66F05" w:rsidP="00D0041A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Упражнения М для тренировки цилиарной мышцы глаза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</w:tcPr>
          <w:p w:rsidR="00A66F05" w:rsidRPr="00510A5F" w:rsidRDefault="00A66F05" w:rsidP="00D0041A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150,00</w:t>
            </w:r>
          </w:p>
        </w:tc>
        <w:tc>
          <w:tcPr>
            <w:tcW w:w="1835" w:type="dxa"/>
          </w:tcPr>
          <w:p w:rsidR="00A66F05" w:rsidRPr="00510A5F" w:rsidRDefault="00A66F05" w:rsidP="00D0041A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120,00</w:t>
            </w: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5B36BB" w:rsidP="00F05914">
            <w:pPr>
              <w:rPr>
                <w:sz w:val="24"/>
                <w:szCs w:val="24"/>
              </w:rPr>
            </w:pPr>
            <w:hyperlink r:id="rId12" w:history="1">
              <w:r w:rsidR="00A66F05"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A19.26.002</w:t>
              </w:r>
            </w:hyperlink>
            <w:r w:rsidR="00A66F05"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A66F05" w:rsidRPr="00C31F9D" w:rsidRDefault="00A66F05" w:rsidP="003D6BAB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Упражнения Л для тренировки цилиарной мышцы глаза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150,00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120,00</w:t>
            </w:r>
          </w:p>
        </w:tc>
      </w:tr>
      <w:tr w:rsidR="00A66F05" w:rsidRPr="00510A5F" w:rsidTr="00F268A2">
        <w:trPr>
          <w:trHeight w:val="667"/>
        </w:trPr>
        <w:tc>
          <w:tcPr>
            <w:tcW w:w="1770" w:type="dxa"/>
          </w:tcPr>
          <w:p w:rsidR="00A66F05" w:rsidRPr="00510A5F" w:rsidRDefault="005B36BB" w:rsidP="00F05914">
            <w:pPr>
              <w:rPr>
                <w:sz w:val="24"/>
                <w:szCs w:val="24"/>
              </w:rPr>
            </w:pPr>
            <w:hyperlink r:id="rId13" w:history="1">
              <w:r w:rsidR="00A66F05"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A19.26.002</w:t>
              </w:r>
            </w:hyperlink>
            <w:r w:rsidR="00A66F05"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A66F05" w:rsidRPr="00C31F9D" w:rsidRDefault="00A66F05" w:rsidP="003D6BAB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Упражнения</w:t>
            </w:r>
            <w:proofErr w:type="gramStart"/>
            <w:r w:rsidRPr="00510A5F">
              <w:rPr>
                <w:sz w:val="24"/>
                <w:szCs w:val="24"/>
              </w:rPr>
              <w:t xml:space="preserve"> Э</w:t>
            </w:r>
            <w:proofErr w:type="gramEnd"/>
            <w:r w:rsidRPr="00510A5F">
              <w:rPr>
                <w:sz w:val="24"/>
                <w:szCs w:val="24"/>
              </w:rPr>
              <w:t xml:space="preserve"> для тренировки цилиарной мышцы глаза</w:t>
            </w:r>
            <w:r w:rsidR="00C31F9D" w:rsidRPr="00C31F9D">
              <w:rPr>
                <w:sz w:val="24"/>
                <w:szCs w:val="24"/>
              </w:rPr>
              <w:t>**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150,00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120,00</w:t>
            </w:r>
          </w:p>
        </w:tc>
      </w:tr>
      <w:tr w:rsidR="00F268A2" w:rsidRPr="00510A5F" w:rsidTr="00F268A2">
        <w:trPr>
          <w:trHeight w:val="467"/>
        </w:trPr>
        <w:tc>
          <w:tcPr>
            <w:tcW w:w="1770" w:type="dxa"/>
          </w:tcPr>
          <w:p w:rsidR="00F268A2" w:rsidRDefault="00F268A2" w:rsidP="00F05914">
            <w:hyperlink r:id="rId14" w:history="1">
              <w:r w:rsidRPr="00510A5F">
                <w:rPr>
                  <w:rStyle w:val="a7"/>
                  <w:bCs/>
                  <w:color w:val="auto"/>
                  <w:sz w:val="24"/>
                  <w:szCs w:val="24"/>
                  <w:u w:val="none"/>
                </w:rPr>
                <w:t>A19.26.001</w:t>
              </w:r>
            </w:hyperlink>
            <w:r w:rsidRPr="00510A5F">
              <w:rPr>
                <w:sz w:val="24"/>
                <w:szCs w:val="24"/>
              </w:rPr>
              <w:t> </w:t>
            </w:r>
          </w:p>
        </w:tc>
        <w:tc>
          <w:tcPr>
            <w:tcW w:w="5609" w:type="dxa"/>
          </w:tcPr>
          <w:p w:rsidR="00F268A2" w:rsidRPr="00F268A2" w:rsidRDefault="00F268A2" w:rsidP="003D6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Упражнения**  КП для тренировки глаз</w:t>
            </w:r>
          </w:p>
        </w:tc>
        <w:tc>
          <w:tcPr>
            <w:tcW w:w="1693" w:type="dxa"/>
          </w:tcPr>
          <w:p w:rsidR="00F268A2" w:rsidRPr="00510A5F" w:rsidRDefault="00F268A2" w:rsidP="00F05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835" w:type="dxa"/>
          </w:tcPr>
          <w:p w:rsidR="00F268A2" w:rsidRPr="00510A5F" w:rsidRDefault="00F268A2" w:rsidP="00F05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</w:t>
            </w:r>
          </w:p>
        </w:tc>
      </w:tr>
      <w:tr w:rsidR="00A66F05" w:rsidRPr="00510A5F" w:rsidTr="00F268A2">
        <w:trPr>
          <w:trHeight w:val="265"/>
        </w:trPr>
        <w:tc>
          <w:tcPr>
            <w:tcW w:w="1770" w:type="dxa"/>
            <w:shd w:val="clear" w:color="auto" w:fill="FDE9D9" w:themeFill="accent6" w:themeFillTint="33"/>
          </w:tcPr>
          <w:p w:rsidR="00A66F05" w:rsidRPr="00510A5F" w:rsidRDefault="00A66F05" w:rsidP="005704B5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09" w:type="dxa"/>
            <w:shd w:val="clear" w:color="auto" w:fill="FDE9D9" w:themeFill="accent6" w:themeFillTint="33"/>
          </w:tcPr>
          <w:p w:rsidR="00A66F05" w:rsidRPr="00690C25" w:rsidRDefault="00A66F05" w:rsidP="005704B5">
            <w:pPr>
              <w:rPr>
                <w:rFonts w:cs="Arial"/>
                <w:sz w:val="16"/>
                <w:szCs w:val="16"/>
                <w:shd w:val="clear" w:color="auto" w:fill="D4EDFC"/>
              </w:rPr>
            </w:pPr>
          </w:p>
        </w:tc>
        <w:tc>
          <w:tcPr>
            <w:tcW w:w="1693" w:type="dxa"/>
            <w:shd w:val="clear" w:color="auto" w:fill="FDE9D9" w:themeFill="accent6" w:themeFillTint="33"/>
          </w:tcPr>
          <w:p w:rsidR="00A66F05" w:rsidRPr="00510A5F" w:rsidRDefault="00A66F05" w:rsidP="005704B5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DE9D9" w:themeFill="accent6" w:themeFillTint="33"/>
          </w:tcPr>
          <w:p w:rsidR="00A66F05" w:rsidRPr="00510A5F" w:rsidRDefault="00A66F05" w:rsidP="005704B5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cs="Times New Roman"/>
                <w:sz w:val="24"/>
                <w:szCs w:val="24"/>
              </w:rPr>
              <w:t>A23.26.002.001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rFonts w:cs="Times New Roman"/>
                <w:sz w:val="24"/>
                <w:szCs w:val="24"/>
              </w:rPr>
              <w:t xml:space="preserve">Подбор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ортокератологических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линз </w:t>
            </w:r>
            <w:r w:rsidRPr="00510A5F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510A5F">
              <w:rPr>
                <w:rFonts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2300,00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rFonts w:cs="Times New Roman"/>
                <w:sz w:val="24"/>
                <w:szCs w:val="24"/>
              </w:rPr>
            </w:pPr>
            <w:r w:rsidRPr="00510A5F">
              <w:rPr>
                <w:rFonts w:cs="Times New Roman"/>
                <w:sz w:val="24"/>
                <w:szCs w:val="24"/>
              </w:rPr>
              <w:t>A23.26.002.001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rFonts w:cs="Times New Roman"/>
                <w:sz w:val="24"/>
                <w:szCs w:val="24"/>
              </w:rPr>
            </w:pPr>
            <w:r w:rsidRPr="00510A5F">
              <w:rPr>
                <w:rFonts w:cs="Times New Roman"/>
                <w:sz w:val="24"/>
                <w:szCs w:val="24"/>
              </w:rPr>
              <w:t xml:space="preserve">Подбор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ортокератологических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линз </w:t>
            </w:r>
            <w:r w:rsidRPr="00510A5F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510A5F">
              <w:rPr>
                <w:rFonts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693" w:type="dxa"/>
          </w:tcPr>
          <w:p w:rsidR="00A66F05" w:rsidRPr="00510A5F" w:rsidRDefault="00A66F05" w:rsidP="00DC051A">
            <w:pPr>
              <w:rPr>
                <w:sz w:val="24"/>
                <w:szCs w:val="24"/>
                <w:lang w:val="en-US"/>
              </w:rPr>
            </w:pPr>
            <w:r w:rsidRPr="00510A5F">
              <w:rPr>
                <w:sz w:val="24"/>
                <w:szCs w:val="24"/>
                <w:lang w:val="en-US"/>
              </w:rPr>
              <w:t>380</w:t>
            </w:r>
            <w:r w:rsidRPr="00510A5F">
              <w:rPr>
                <w:sz w:val="24"/>
                <w:szCs w:val="24"/>
              </w:rPr>
              <w:t>0,</w:t>
            </w:r>
            <w:r w:rsidRPr="00510A5F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35" w:type="dxa"/>
          </w:tcPr>
          <w:p w:rsidR="00A66F05" w:rsidRPr="00510A5F" w:rsidRDefault="00A66F05" w:rsidP="00DC051A">
            <w:pPr>
              <w:rPr>
                <w:sz w:val="24"/>
                <w:szCs w:val="24"/>
                <w:lang w:val="en-US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CA278B">
            <w:pPr>
              <w:rPr>
                <w:rFonts w:cs="Times New Roman"/>
                <w:sz w:val="24"/>
                <w:szCs w:val="24"/>
              </w:rPr>
            </w:pPr>
            <w:r w:rsidRPr="00510A5F">
              <w:rPr>
                <w:rFonts w:cs="Times New Roman"/>
                <w:sz w:val="24"/>
                <w:szCs w:val="24"/>
              </w:rPr>
              <w:t>A23.26.002.009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rFonts w:cs="Times New Roman"/>
                <w:sz w:val="24"/>
                <w:szCs w:val="24"/>
              </w:rPr>
            </w:pPr>
            <w:r w:rsidRPr="00510A5F">
              <w:rPr>
                <w:rFonts w:cs="Times New Roman"/>
                <w:sz w:val="24"/>
                <w:szCs w:val="24"/>
              </w:rPr>
              <w:t>Подбор склеральных линз индивидуального дизайна</w:t>
            </w:r>
          </w:p>
        </w:tc>
        <w:tc>
          <w:tcPr>
            <w:tcW w:w="1693" w:type="dxa"/>
          </w:tcPr>
          <w:p w:rsidR="00A66F05" w:rsidRPr="00510A5F" w:rsidRDefault="00A66F05" w:rsidP="00A14DEF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3800,00</w:t>
            </w:r>
          </w:p>
        </w:tc>
        <w:tc>
          <w:tcPr>
            <w:tcW w:w="1835" w:type="dxa"/>
          </w:tcPr>
          <w:p w:rsidR="00A66F05" w:rsidRPr="00510A5F" w:rsidRDefault="00A66F05" w:rsidP="00A14DEF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F05914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510A5F">
              <w:rPr>
                <w:sz w:val="24"/>
                <w:szCs w:val="24"/>
              </w:rPr>
              <w:t>В01.029.002</w:t>
            </w:r>
          </w:p>
        </w:tc>
        <w:tc>
          <w:tcPr>
            <w:tcW w:w="5609" w:type="dxa"/>
          </w:tcPr>
          <w:p w:rsidR="00A66F05" w:rsidRPr="00510A5F" w:rsidRDefault="00A66F05" w:rsidP="00F05914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510A5F">
              <w:rPr>
                <w:rFonts w:cs="Times New Roman"/>
                <w:sz w:val="24"/>
                <w:szCs w:val="24"/>
              </w:rPr>
              <w:t xml:space="preserve">Контрольные осмотры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врача-ортокератолога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поиндивидуальному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плану лечения в течение второго года и далее</w:t>
            </w:r>
          </w:p>
        </w:tc>
        <w:tc>
          <w:tcPr>
            <w:tcW w:w="1693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2400,00</w:t>
            </w:r>
          </w:p>
        </w:tc>
        <w:tc>
          <w:tcPr>
            <w:tcW w:w="1835" w:type="dxa"/>
          </w:tcPr>
          <w:p w:rsidR="00A66F05" w:rsidRPr="00510A5F" w:rsidRDefault="00A66F05" w:rsidP="00F05914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BD3A71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A23.26.002</w:t>
            </w:r>
          </w:p>
        </w:tc>
        <w:tc>
          <w:tcPr>
            <w:tcW w:w="5609" w:type="dxa"/>
          </w:tcPr>
          <w:p w:rsidR="00A66F05" w:rsidRPr="00510A5F" w:rsidRDefault="00A66F05" w:rsidP="00796B5C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510A5F">
              <w:rPr>
                <w:rFonts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Орто-Стандарт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(подбор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ОК-линз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</w:t>
            </w:r>
            <w:r w:rsidRPr="00510A5F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510A5F">
              <w:rPr>
                <w:rFonts w:cs="Times New Roman"/>
                <w:sz w:val="24"/>
                <w:szCs w:val="24"/>
              </w:rPr>
              <w:t xml:space="preserve"> категории, обучение, 8 осмотров в течение первого года) </w:t>
            </w:r>
          </w:p>
        </w:tc>
        <w:tc>
          <w:tcPr>
            <w:tcW w:w="1693" w:type="dxa"/>
          </w:tcPr>
          <w:p w:rsidR="00A66F05" w:rsidRPr="00510A5F" w:rsidRDefault="00A66F05" w:rsidP="000005E7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7990,00</w:t>
            </w:r>
          </w:p>
        </w:tc>
        <w:tc>
          <w:tcPr>
            <w:tcW w:w="1835" w:type="dxa"/>
          </w:tcPr>
          <w:p w:rsidR="00A66F05" w:rsidRPr="00510A5F" w:rsidRDefault="00A66F05" w:rsidP="000005E7">
            <w:pPr>
              <w:rPr>
                <w:sz w:val="24"/>
                <w:szCs w:val="24"/>
              </w:rPr>
            </w:pPr>
          </w:p>
        </w:tc>
      </w:tr>
      <w:tr w:rsidR="00A66F05" w:rsidRPr="00510A5F" w:rsidTr="00F268A2">
        <w:trPr>
          <w:trHeight w:val="510"/>
        </w:trPr>
        <w:tc>
          <w:tcPr>
            <w:tcW w:w="1770" w:type="dxa"/>
          </w:tcPr>
          <w:p w:rsidR="00A66F05" w:rsidRPr="00510A5F" w:rsidRDefault="00A66F05" w:rsidP="00BD3A71">
            <w:pPr>
              <w:rPr>
                <w:sz w:val="24"/>
                <w:szCs w:val="24"/>
              </w:rPr>
            </w:pPr>
            <w:r w:rsidRPr="00510A5F">
              <w:rPr>
                <w:rFonts w:cs="Arial"/>
                <w:sz w:val="24"/>
                <w:szCs w:val="24"/>
                <w:shd w:val="clear" w:color="auto" w:fill="FFFFFF"/>
              </w:rPr>
              <w:t>A23.26.002</w:t>
            </w:r>
          </w:p>
        </w:tc>
        <w:tc>
          <w:tcPr>
            <w:tcW w:w="5609" w:type="dxa"/>
          </w:tcPr>
          <w:p w:rsidR="00A66F05" w:rsidRPr="00510A5F" w:rsidRDefault="00A66F05" w:rsidP="00427E31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510A5F">
              <w:rPr>
                <w:rFonts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Орто-Премиум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(подбор </w:t>
            </w:r>
            <w:proofErr w:type="spellStart"/>
            <w:r w:rsidRPr="00510A5F">
              <w:rPr>
                <w:rFonts w:cs="Times New Roman"/>
                <w:sz w:val="24"/>
                <w:szCs w:val="24"/>
              </w:rPr>
              <w:t>ОК-линз</w:t>
            </w:r>
            <w:proofErr w:type="spellEnd"/>
            <w:r w:rsidRPr="00510A5F">
              <w:rPr>
                <w:rFonts w:cs="Times New Roman"/>
                <w:sz w:val="24"/>
                <w:szCs w:val="24"/>
              </w:rPr>
              <w:t xml:space="preserve"> </w:t>
            </w:r>
            <w:r w:rsidRPr="00510A5F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510A5F">
              <w:rPr>
                <w:rFonts w:cs="Times New Roman"/>
                <w:sz w:val="24"/>
                <w:szCs w:val="24"/>
              </w:rPr>
              <w:t xml:space="preserve"> категории, обучение, 8 осмотров в течение первого года)</w:t>
            </w:r>
          </w:p>
        </w:tc>
        <w:tc>
          <w:tcPr>
            <w:tcW w:w="1693" w:type="dxa"/>
          </w:tcPr>
          <w:p w:rsidR="00A66F05" w:rsidRPr="00510A5F" w:rsidRDefault="00A66F05" w:rsidP="000005E7">
            <w:pPr>
              <w:rPr>
                <w:sz w:val="24"/>
                <w:szCs w:val="24"/>
              </w:rPr>
            </w:pPr>
            <w:r w:rsidRPr="00510A5F">
              <w:rPr>
                <w:sz w:val="24"/>
                <w:szCs w:val="24"/>
              </w:rPr>
              <w:t>9990,00</w:t>
            </w:r>
          </w:p>
        </w:tc>
        <w:tc>
          <w:tcPr>
            <w:tcW w:w="1835" w:type="dxa"/>
          </w:tcPr>
          <w:p w:rsidR="00A66F05" w:rsidRPr="00510A5F" w:rsidRDefault="00A66F05" w:rsidP="000005E7">
            <w:pPr>
              <w:rPr>
                <w:sz w:val="24"/>
                <w:szCs w:val="24"/>
              </w:rPr>
            </w:pPr>
          </w:p>
        </w:tc>
      </w:tr>
    </w:tbl>
    <w:p w:rsidR="00C31F9D" w:rsidRDefault="00C31F9D" w:rsidP="00C31F9D">
      <w:pPr>
        <w:rPr>
          <w:sz w:val="20"/>
          <w:szCs w:val="20"/>
        </w:rPr>
      </w:pPr>
      <w:r w:rsidRPr="00EA3B89">
        <w:rPr>
          <w:sz w:val="20"/>
          <w:szCs w:val="20"/>
        </w:rPr>
        <w:t xml:space="preserve">** </w:t>
      </w:r>
      <w:r>
        <w:rPr>
          <w:sz w:val="20"/>
          <w:szCs w:val="20"/>
        </w:rPr>
        <w:t>При покупке курса из 3-х процедур  – скидка 20%</w:t>
      </w:r>
    </w:p>
    <w:sectPr w:rsidR="00C31F9D" w:rsidSect="00F05914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05914"/>
    <w:rsid w:val="000005E7"/>
    <w:rsid w:val="00040BA3"/>
    <w:rsid w:val="0009593A"/>
    <w:rsid w:val="000C3696"/>
    <w:rsid w:val="000D32B2"/>
    <w:rsid w:val="001457CA"/>
    <w:rsid w:val="00147419"/>
    <w:rsid w:val="00175427"/>
    <w:rsid w:val="0020698C"/>
    <w:rsid w:val="00215D72"/>
    <w:rsid w:val="002170BE"/>
    <w:rsid w:val="00236451"/>
    <w:rsid w:val="00265614"/>
    <w:rsid w:val="003306ED"/>
    <w:rsid w:val="0033222E"/>
    <w:rsid w:val="00340FF7"/>
    <w:rsid w:val="0038131F"/>
    <w:rsid w:val="003B3BD0"/>
    <w:rsid w:val="003C1446"/>
    <w:rsid w:val="00427E31"/>
    <w:rsid w:val="004403A1"/>
    <w:rsid w:val="004443AF"/>
    <w:rsid w:val="004B4C00"/>
    <w:rsid w:val="00510A5F"/>
    <w:rsid w:val="005455B2"/>
    <w:rsid w:val="00566370"/>
    <w:rsid w:val="005B36BB"/>
    <w:rsid w:val="005F55C3"/>
    <w:rsid w:val="00631173"/>
    <w:rsid w:val="0067044B"/>
    <w:rsid w:val="00676AE3"/>
    <w:rsid w:val="00676E17"/>
    <w:rsid w:val="0068535C"/>
    <w:rsid w:val="00690C25"/>
    <w:rsid w:val="006A1232"/>
    <w:rsid w:val="00793F10"/>
    <w:rsid w:val="00796B5C"/>
    <w:rsid w:val="007A3E46"/>
    <w:rsid w:val="007B3F2A"/>
    <w:rsid w:val="007B4F1C"/>
    <w:rsid w:val="007E3FE4"/>
    <w:rsid w:val="00802540"/>
    <w:rsid w:val="00870E55"/>
    <w:rsid w:val="00872FB9"/>
    <w:rsid w:val="009F3D57"/>
    <w:rsid w:val="00A10E46"/>
    <w:rsid w:val="00A14DEF"/>
    <w:rsid w:val="00A66F05"/>
    <w:rsid w:val="00B04F7F"/>
    <w:rsid w:val="00BD5834"/>
    <w:rsid w:val="00C1754F"/>
    <w:rsid w:val="00C31F9D"/>
    <w:rsid w:val="00C62CAE"/>
    <w:rsid w:val="00CA278B"/>
    <w:rsid w:val="00CC2ADE"/>
    <w:rsid w:val="00CD1D59"/>
    <w:rsid w:val="00D527E6"/>
    <w:rsid w:val="00D706AD"/>
    <w:rsid w:val="00DC051A"/>
    <w:rsid w:val="00DF4DF2"/>
    <w:rsid w:val="00E746A5"/>
    <w:rsid w:val="00E964CC"/>
    <w:rsid w:val="00F05914"/>
    <w:rsid w:val="00F26489"/>
    <w:rsid w:val="00F2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9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5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0591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059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ravmedinform.ru/nomenclatura-meditcinskikh-uslug/a19.26.001.html" TargetMode="External"/><Relationship Id="rId13" Type="http://schemas.openxmlformats.org/officeDocument/2006/relationships/hyperlink" Target="https://zdravmedinform.ru/nomenclatura-meditcinskikh-uslug/a19.26.00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dravmedinform.ru/nomenclatura-meditcinskikh-uslug/a19.26.001.html" TargetMode="External"/><Relationship Id="rId12" Type="http://schemas.openxmlformats.org/officeDocument/2006/relationships/hyperlink" Target="https://zdravmedinform.ru/nomenclatura-meditcinskikh-uslug/a19.26.001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dravmedinform.ru/nomenclatura-meditcinskikh-uslug/a19.26.001.html" TargetMode="External"/><Relationship Id="rId11" Type="http://schemas.openxmlformats.org/officeDocument/2006/relationships/hyperlink" Target="https://zdravmedinform.ru/nomenclatura-meditcinskikh-uslug/a19.26.001.html" TargetMode="External"/><Relationship Id="rId5" Type="http://schemas.openxmlformats.org/officeDocument/2006/relationships/hyperlink" Target="https://zdravmedinform.ru/nomenclatura-meditcinskikh-uslug/a19.26.001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dravmedinform.ru/nomenclatura-meditcinskikh-uslug/a19.26.001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zdravmedinform.ru/nomenclatura-meditcinskikh-uslug/a19.26.001.html" TargetMode="External"/><Relationship Id="rId14" Type="http://schemas.openxmlformats.org/officeDocument/2006/relationships/hyperlink" Target="https://zdravmedinform.ru/nomenclatura-meditcinskikh-uslug/a19.26.0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2025-12-03T06:03:00Z</cp:lastPrinted>
  <dcterms:created xsi:type="dcterms:W3CDTF">2025-10-16T06:28:00Z</dcterms:created>
  <dcterms:modified xsi:type="dcterms:W3CDTF">2025-12-05T09:24:00Z</dcterms:modified>
</cp:coreProperties>
</file>