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CC" w:rsidRDefault="00C722CC" w:rsidP="00C722CC">
      <w:pPr>
        <w:pStyle w:val="Default"/>
      </w:pPr>
    </w:p>
    <w:p w:rsidR="00C722CC" w:rsidRDefault="00C722CC" w:rsidP="00C722CC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Формы и способы направления обращений (жалоб) </w:t>
      </w:r>
    </w:p>
    <w:p w:rsidR="00C722CC" w:rsidRDefault="00C722CC" w:rsidP="00C722CC">
      <w:pPr>
        <w:pStyle w:val="Default"/>
        <w:rPr>
          <w:sz w:val="28"/>
          <w:szCs w:val="28"/>
          <w:lang w:val="en-US"/>
        </w:rPr>
      </w:pPr>
    </w:p>
    <w:p w:rsidR="00C722CC" w:rsidRDefault="00C722CC" w:rsidP="00C722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Обращения (отзывы и претензии) направляются в письменной и устной форме способом на выбор пациента: </w:t>
      </w:r>
    </w:p>
    <w:p w:rsidR="00C722CC" w:rsidRDefault="00C722CC" w:rsidP="00C722CC">
      <w:pPr>
        <w:pStyle w:val="Default"/>
        <w:numPr>
          <w:ilvl w:val="0"/>
          <w:numId w:val="3"/>
        </w:numPr>
        <w:spacing w:after="81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центральном </w:t>
      </w:r>
      <w:proofErr w:type="gramStart"/>
      <w:r>
        <w:rPr>
          <w:sz w:val="28"/>
          <w:szCs w:val="28"/>
        </w:rPr>
        <w:t>офисе</w:t>
      </w:r>
      <w:proofErr w:type="gramEnd"/>
      <w:r>
        <w:rPr>
          <w:sz w:val="28"/>
          <w:szCs w:val="28"/>
        </w:rPr>
        <w:t xml:space="preserve"> и диагностических центрах; </w:t>
      </w:r>
    </w:p>
    <w:p w:rsidR="00C722CC" w:rsidRDefault="00C722CC" w:rsidP="00C722CC">
      <w:pPr>
        <w:pStyle w:val="Default"/>
        <w:numPr>
          <w:ilvl w:val="0"/>
          <w:numId w:val="3"/>
        </w:numPr>
        <w:spacing w:after="81"/>
        <w:rPr>
          <w:sz w:val="28"/>
          <w:szCs w:val="28"/>
        </w:rPr>
      </w:pPr>
      <w:r>
        <w:rPr>
          <w:sz w:val="28"/>
          <w:szCs w:val="28"/>
        </w:rPr>
        <w:t>Посредством записи на прием к руководителю</w:t>
      </w:r>
    </w:p>
    <w:p w:rsidR="00C722CC" w:rsidRDefault="00C722CC" w:rsidP="00C722CC">
      <w:pPr>
        <w:pStyle w:val="Default"/>
        <w:numPr>
          <w:ilvl w:val="0"/>
          <w:numId w:val="3"/>
        </w:numPr>
        <w:spacing w:after="81"/>
        <w:rPr>
          <w:sz w:val="28"/>
          <w:szCs w:val="28"/>
        </w:rPr>
      </w:pPr>
      <w:r>
        <w:rPr>
          <w:sz w:val="28"/>
          <w:szCs w:val="28"/>
        </w:rPr>
        <w:t xml:space="preserve">В книге отзывов и предложений (в клиниках и ДЦ) </w:t>
      </w:r>
    </w:p>
    <w:p w:rsidR="00C722CC" w:rsidRDefault="00C722CC" w:rsidP="00C722CC">
      <w:pPr>
        <w:pStyle w:val="Default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Посредством почты, курьерской доставки </w:t>
      </w:r>
    </w:p>
    <w:p w:rsidR="00C722CC" w:rsidRPr="00C722CC" w:rsidRDefault="00C722CC" w:rsidP="00C722CC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</w:t>
      </w:r>
      <w:r w:rsidRPr="00C722CC">
        <w:rPr>
          <w:sz w:val="28"/>
          <w:szCs w:val="28"/>
        </w:rPr>
        <w:t>614045</w:t>
      </w:r>
      <w:r>
        <w:rPr>
          <w:sz w:val="28"/>
          <w:szCs w:val="28"/>
        </w:rPr>
        <w:t>, г. Пермь, ул. Ленина, 9.</w:t>
      </w:r>
    </w:p>
    <w:p w:rsidR="00C722CC" w:rsidRPr="00C722CC" w:rsidRDefault="00C722CC" w:rsidP="00C722C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По электронной почте: </w:t>
      </w:r>
      <w:r>
        <w:rPr>
          <w:color w:val="0462C1"/>
          <w:sz w:val="28"/>
          <w:szCs w:val="28"/>
          <w:lang w:val="en-US"/>
        </w:rPr>
        <w:t>manager</w:t>
      </w:r>
      <w:r w:rsidRPr="00C722CC">
        <w:rPr>
          <w:color w:val="0462C1"/>
          <w:sz w:val="28"/>
          <w:szCs w:val="28"/>
        </w:rPr>
        <w:t>@</w:t>
      </w:r>
      <w:r>
        <w:rPr>
          <w:color w:val="0462C1"/>
          <w:sz w:val="28"/>
          <w:szCs w:val="28"/>
          <w:lang w:val="en-US"/>
        </w:rPr>
        <w:t>t</w:t>
      </w:r>
      <w:r w:rsidRPr="00C722CC">
        <w:rPr>
          <w:color w:val="0462C1"/>
          <w:sz w:val="28"/>
          <w:szCs w:val="28"/>
        </w:rPr>
        <w:t>-</w:t>
      </w:r>
      <w:proofErr w:type="spellStart"/>
      <w:r>
        <w:rPr>
          <w:color w:val="0462C1"/>
          <w:sz w:val="28"/>
          <w:szCs w:val="28"/>
          <w:lang w:val="en-US"/>
        </w:rPr>
        <w:t>zrenie</w:t>
      </w:r>
      <w:proofErr w:type="spellEnd"/>
      <w:r w:rsidRPr="00C722CC">
        <w:rPr>
          <w:color w:val="0462C1"/>
          <w:sz w:val="28"/>
          <w:szCs w:val="28"/>
        </w:rPr>
        <w:t>.</w:t>
      </w:r>
      <w:proofErr w:type="spellStart"/>
      <w:r>
        <w:rPr>
          <w:color w:val="0462C1"/>
          <w:sz w:val="28"/>
          <w:szCs w:val="28"/>
          <w:lang w:val="en-US"/>
        </w:rPr>
        <w:t>ru</w:t>
      </w:r>
      <w:proofErr w:type="spellEnd"/>
    </w:p>
    <w:p w:rsidR="00C722CC" w:rsidRDefault="00C722CC" w:rsidP="00C722CC">
      <w:pPr>
        <w:pStyle w:val="Default"/>
        <w:numPr>
          <w:ilvl w:val="0"/>
          <w:numId w:val="3"/>
        </w:numPr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По телефону </w:t>
      </w:r>
      <w:r>
        <w:rPr>
          <w:sz w:val="28"/>
          <w:szCs w:val="28"/>
          <w:lang w:val="en-US"/>
        </w:rPr>
        <w:t>(342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210-10-45</w:t>
      </w:r>
    </w:p>
    <w:p w:rsidR="00CC4C27" w:rsidRDefault="00CC4C27"/>
    <w:sectPr w:rsidR="00CC4C27" w:rsidSect="00C722CC">
      <w:pgSz w:w="11906" w:h="17338"/>
      <w:pgMar w:top="709" w:right="173" w:bottom="1134" w:left="143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75A6C"/>
    <w:multiLevelType w:val="hybridMultilevel"/>
    <w:tmpl w:val="DB2577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4214E36"/>
    <w:multiLevelType w:val="hybridMultilevel"/>
    <w:tmpl w:val="0B320B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8E46B77"/>
    <w:multiLevelType w:val="hybridMultilevel"/>
    <w:tmpl w:val="11764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2CC"/>
    <w:rsid w:val="00C722CC"/>
    <w:rsid w:val="00CC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22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2026-08-14T09:17:00Z</dcterms:created>
  <dcterms:modified xsi:type="dcterms:W3CDTF">2026-08-14T09:21:00Z</dcterms:modified>
</cp:coreProperties>
</file>